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7D0" w:rsidRPr="00AF5B96" w:rsidRDefault="004F5846" w:rsidP="008917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Металлы на войне</w:t>
      </w:r>
      <w:bookmarkStart w:id="0" w:name="_GoBack"/>
      <w:bookmarkEnd w:id="0"/>
    </w:p>
    <w:p w:rsidR="008917D0" w:rsidRPr="008917D0" w:rsidRDefault="008917D0" w:rsidP="008917D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8917D0">
        <w:rPr>
          <w:rFonts w:ascii="Times New Roman" w:hAnsi="Times New Roman"/>
          <w:i/>
          <w:sz w:val="28"/>
          <w:szCs w:val="28"/>
        </w:rPr>
        <w:t>(для дистанционного обучения)</w:t>
      </w:r>
    </w:p>
    <w:p w:rsidR="008917D0" w:rsidRPr="001D2900" w:rsidRDefault="008917D0" w:rsidP="008917D0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8917D0" w:rsidRPr="008917D0" w:rsidRDefault="008917D0" w:rsidP="008917D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917D0">
        <w:rPr>
          <w:rFonts w:ascii="Times New Roman" w:hAnsi="Times New Roman"/>
          <w:i/>
          <w:sz w:val="28"/>
          <w:szCs w:val="28"/>
        </w:rPr>
        <w:t xml:space="preserve">Сайт Государственного музея обороны Москвы: </w:t>
      </w:r>
      <w:hyperlink r:id="rId5" w:history="1">
        <w:r w:rsidRPr="008917D0">
          <w:rPr>
            <w:rStyle w:val="a3"/>
            <w:rFonts w:ascii="Times New Roman" w:hAnsi="Times New Roman"/>
            <w:i/>
            <w:sz w:val="28"/>
            <w:szCs w:val="28"/>
          </w:rPr>
          <w:t>http://gmom.ru</w:t>
        </w:r>
      </w:hyperlink>
    </w:p>
    <w:p w:rsidR="008917D0" w:rsidRPr="001D2900" w:rsidRDefault="008917D0" w:rsidP="008917D0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8917D0" w:rsidRPr="008917D0" w:rsidRDefault="008917D0" w:rsidP="008917D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proofErr w:type="spellStart"/>
      <w:r w:rsidRPr="008917D0">
        <w:rPr>
          <w:rFonts w:ascii="Times New Roman" w:hAnsi="Times New Roman"/>
          <w:i/>
          <w:sz w:val="28"/>
          <w:szCs w:val="28"/>
        </w:rPr>
        <w:t>Видеоэкскурсии</w:t>
      </w:r>
      <w:proofErr w:type="spellEnd"/>
      <w:r w:rsidRPr="008917D0">
        <w:rPr>
          <w:rFonts w:ascii="Times New Roman" w:hAnsi="Times New Roman"/>
          <w:i/>
          <w:sz w:val="28"/>
          <w:szCs w:val="28"/>
        </w:rPr>
        <w:t xml:space="preserve"> по экспозиции: </w:t>
      </w:r>
      <w:hyperlink r:id="rId6" w:history="1">
        <w:r w:rsidRPr="008917D0">
          <w:rPr>
            <w:rStyle w:val="a3"/>
            <w:rFonts w:ascii="Times New Roman" w:hAnsi="Times New Roman"/>
            <w:i/>
            <w:sz w:val="28"/>
            <w:szCs w:val="28"/>
          </w:rPr>
          <w:t>http://gmom.ru/Virtualnie-proekti-muzeia</w:t>
        </w:r>
      </w:hyperlink>
    </w:p>
    <w:p w:rsidR="008917D0" w:rsidRPr="001D2900" w:rsidRDefault="008917D0" w:rsidP="008917D0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8917D0" w:rsidRPr="008917D0" w:rsidRDefault="008917D0" w:rsidP="008917D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917D0">
        <w:rPr>
          <w:rFonts w:ascii="Times New Roman" w:hAnsi="Times New Roman"/>
          <w:i/>
          <w:sz w:val="28"/>
          <w:szCs w:val="28"/>
        </w:rPr>
        <w:t xml:space="preserve">Коллекция музея: </w:t>
      </w:r>
      <w:hyperlink r:id="rId7" w:history="1">
        <w:r w:rsidRPr="008917D0">
          <w:rPr>
            <w:rStyle w:val="a3"/>
            <w:rFonts w:ascii="Times New Roman" w:hAnsi="Times New Roman"/>
            <w:i/>
            <w:sz w:val="28"/>
            <w:szCs w:val="28"/>
          </w:rPr>
          <w:t>http://gmom.ru/Kollekcii</w:t>
        </w:r>
      </w:hyperlink>
    </w:p>
    <w:p w:rsidR="008917D0" w:rsidRPr="00AF5B96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917D0" w:rsidRPr="008917D0" w:rsidRDefault="008917D0" w:rsidP="008917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17D0">
        <w:rPr>
          <w:rFonts w:ascii="Times New Roman" w:hAnsi="Times New Roman"/>
          <w:sz w:val="28"/>
          <w:szCs w:val="28"/>
        </w:rPr>
        <w:t xml:space="preserve">В качестве наглядного материала представлены фотографии из экспозиции музея (в увеличенном формате </w:t>
      </w:r>
      <w:r w:rsidR="0092413F">
        <w:rPr>
          <w:rFonts w:ascii="Times New Roman" w:hAnsi="Times New Roman"/>
          <w:sz w:val="28"/>
          <w:szCs w:val="28"/>
        </w:rPr>
        <w:t>их можно увидеть</w:t>
      </w:r>
      <w:r w:rsidRPr="008917D0">
        <w:rPr>
          <w:rFonts w:ascii="Times New Roman" w:hAnsi="Times New Roman"/>
          <w:sz w:val="28"/>
          <w:szCs w:val="28"/>
        </w:rPr>
        <w:t xml:space="preserve"> в</w:t>
      </w:r>
      <w:r w:rsidR="0092413F">
        <w:rPr>
          <w:rFonts w:ascii="Times New Roman" w:hAnsi="Times New Roman"/>
          <w:sz w:val="28"/>
          <w:szCs w:val="28"/>
        </w:rPr>
        <w:t xml:space="preserve"> папке «Коллекция</w:t>
      </w:r>
      <w:r w:rsidRPr="008917D0">
        <w:rPr>
          <w:rFonts w:ascii="Times New Roman" w:hAnsi="Times New Roman"/>
          <w:sz w:val="28"/>
          <w:szCs w:val="28"/>
        </w:rPr>
        <w:t xml:space="preserve"> элементов» в</w:t>
      </w:r>
      <w:r w:rsidR="0092413F">
        <w:rPr>
          <w:rFonts w:ascii="Times New Roman" w:hAnsi="Times New Roman"/>
          <w:sz w:val="28"/>
          <w:szCs w:val="28"/>
        </w:rPr>
        <w:t> </w:t>
      </w:r>
      <w:r w:rsidRPr="008917D0">
        <w:rPr>
          <w:rFonts w:ascii="Times New Roman" w:hAnsi="Times New Roman"/>
          <w:sz w:val="28"/>
          <w:szCs w:val="28"/>
        </w:rPr>
        <w:t xml:space="preserve">описании урока). Также вы можете воспользоваться информацией, представленной на сайте музея в разделе «Экспозиция». </w:t>
      </w:r>
    </w:p>
    <w:p w:rsidR="008917D0" w:rsidRDefault="008917D0" w:rsidP="008917D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917D0">
        <w:rPr>
          <w:rFonts w:ascii="Times New Roman" w:hAnsi="Times New Roman"/>
          <w:i/>
          <w:sz w:val="28"/>
          <w:szCs w:val="28"/>
        </w:rPr>
        <w:t>(Примечание: в папке «Текстовые материалы учителя» размещена информация с разъяснениями от автора урока для учителя</w:t>
      </w:r>
      <w:r>
        <w:rPr>
          <w:rFonts w:ascii="Times New Roman" w:hAnsi="Times New Roman"/>
          <w:i/>
          <w:sz w:val="28"/>
          <w:szCs w:val="28"/>
        </w:rPr>
        <w:t>, соответственно</w:t>
      </w:r>
      <w:r w:rsidR="0092413F">
        <w:rPr>
          <w:rFonts w:ascii="Times New Roman" w:hAnsi="Times New Roman"/>
          <w:i/>
          <w:sz w:val="28"/>
          <w:szCs w:val="28"/>
        </w:rPr>
        <w:t>,</w:t>
      </w:r>
      <w:r>
        <w:rPr>
          <w:rFonts w:ascii="Times New Roman" w:hAnsi="Times New Roman"/>
          <w:i/>
          <w:sz w:val="28"/>
          <w:szCs w:val="28"/>
        </w:rPr>
        <w:t xml:space="preserve"> в папке «Текстовые материалы для ученика»</w:t>
      </w:r>
      <w:r w:rsidR="0092413F">
        <w:rPr>
          <w:rFonts w:ascii="Times New Roman" w:hAnsi="Times New Roman"/>
          <w:i/>
          <w:sz w:val="28"/>
          <w:szCs w:val="28"/>
        </w:rPr>
        <w:t xml:space="preserve"> содержится</w:t>
      </w:r>
      <w:r>
        <w:rPr>
          <w:rFonts w:ascii="Times New Roman" w:hAnsi="Times New Roman"/>
          <w:i/>
          <w:sz w:val="28"/>
          <w:szCs w:val="28"/>
        </w:rPr>
        <w:t xml:space="preserve"> информация в помощь </w:t>
      </w:r>
      <w:proofErr w:type="gramStart"/>
      <w:r w:rsidR="0092413F">
        <w:rPr>
          <w:rFonts w:ascii="Times New Roman" w:hAnsi="Times New Roman"/>
          <w:i/>
          <w:sz w:val="28"/>
          <w:szCs w:val="28"/>
        </w:rPr>
        <w:t>обучающим</w:t>
      </w:r>
      <w:r>
        <w:rPr>
          <w:rFonts w:ascii="Times New Roman" w:hAnsi="Times New Roman"/>
          <w:i/>
          <w:sz w:val="28"/>
          <w:szCs w:val="28"/>
        </w:rPr>
        <w:t>ся</w:t>
      </w:r>
      <w:proofErr w:type="gramEnd"/>
      <w:r w:rsidRPr="008917D0">
        <w:rPr>
          <w:rFonts w:ascii="Times New Roman" w:hAnsi="Times New Roman"/>
          <w:i/>
          <w:sz w:val="28"/>
          <w:szCs w:val="28"/>
        </w:rPr>
        <w:t>).</w:t>
      </w:r>
    </w:p>
    <w:p w:rsidR="0092413F" w:rsidRPr="008917D0" w:rsidRDefault="0092413F" w:rsidP="008917D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8917D0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 1</w:t>
      </w:r>
    </w:p>
    <w:p w:rsidR="008917D0" w:rsidRDefault="0092413F" w:rsidP="008917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8917D0">
        <w:rPr>
          <w:rFonts w:ascii="Times New Roman" w:hAnsi="Times New Roman"/>
          <w:sz w:val="28"/>
          <w:szCs w:val="28"/>
        </w:rPr>
        <w:t xml:space="preserve">ля производства взрывателей используется гремучая ртуть. </w:t>
      </w:r>
      <w:r>
        <w:rPr>
          <w:rFonts w:ascii="Times New Roman" w:hAnsi="Times New Roman"/>
          <w:sz w:val="28"/>
          <w:szCs w:val="28"/>
        </w:rPr>
        <w:t>Её</w:t>
      </w:r>
      <w:r w:rsidR="008917D0">
        <w:rPr>
          <w:rFonts w:ascii="Times New Roman" w:hAnsi="Times New Roman"/>
          <w:sz w:val="28"/>
          <w:szCs w:val="28"/>
        </w:rPr>
        <w:t xml:space="preserve"> получают </w:t>
      </w:r>
      <w:r>
        <w:rPr>
          <w:rFonts w:ascii="Times New Roman" w:hAnsi="Times New Roman"/>
          <w:sz w:val="28"/>
          <w:szCs w:val="28"/>
        </w:rPr>
        <w:t>при взаимодействии</w:t>
      </w:r>
      <w:r w:rsidR="008917D0">
        <w:rPr>
          <w:rFonts w:ascii="Times New Roman" w:hAnsi="Times New Roman"/>
          <w:sz w:val="28"/>
          <w:szCs w:val="28"/>
        </w:rPr>
        <w:t xml:space="preserve"> нитрата ртути с этанолом в разбавленной азотной кислоте: </w:t>
      </w:r>
    </w:p>
    <w:p w:rsidR="008917D0" w:rsidRPr="00AF5B96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AF5B96">
        <w:rPr>
          <w:rFonts w:ascii="Times New Roman" w:hAnsi="Times New Roman"/>
          <w:sz w:val="28"/>
          <w:szCs w:val="28"/>
          <w:lang w:val="en-US"/>
        </w:rPr>
        <w:t>Hg(</w:t>
      </w:r>
      <w:proofErr w:type="gramEnd"/>
      <w:r w:rsidRPr="00AF5B96">
        <w:rPr>
          <w:rFonts w:ascii="Times New Roman" w:hAnsi="Times New Roman"/>
          <w:sz w:val="28"/>
          <w:szCs w:val="28"/>
          <w:lang w:val="en-US"/>
        </w:rPr>
        <w:t>NO</w:t>
      </w:r>
      <w:r w:rsidRPr="00AF5B96">
        <w:rPr>
          <w:rFonts w:ascii="Times New Roman" w:hAnsi="Times New Roman"/>
          <w:sz w:val="16"/>
          <w:szCs w:val="16"/>
          <w:lang w:val="en-US"/>
        </w:rPr>
        <w:t>3</w:t>
      </w:r>
      <w:r w:rsidRPr="00AF5B96">
        <w:rPr>
          <w:rFonts w:ascii="Times New Roman" w:hAnsi="Times New Roman"/>
          <w:sz w:val="28"/>
          <w:szCs w:val="28"/>
          <w:lang w:val="en-US"/>
        </w:rPr>
        <w:t>)</w:t>
      </w:r>
      <w:r w:rsidRPr="00AF5B96">
        <w:rPr>
          <w:rFonts w:ascii="Times New Roman" w:hAnsi="Times New Roman"/>
          <w:sz w:val="16"/>
          <w:szCs w:val="16"/>
          <w:lang w:val="en-US"/>
        </w:rPr>
        <w:t>2</w:t>
      </w:r>
      <w:r w:rsidRPr="00AF5B96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F5B96">
        <w:rPr>
          <w:rFonts w:ascii="Times New Roman" w:hAnsi="Times New Roman"/>
          <w:sz w:val="28"/>
          <w:szCs w:val="28"/>
          <w:lang w:val="en-US"/>
        </w:rPr>
        <w:t>+ 3C</w:t>
      </w:r>
      <w:r w:rsidRPr="00AF5B96">
        <w:rPr>
          <w:rFonts w:ascii="Times New Roman" w:hAnsi="Times New Roman"/>
          <w:sz w:val="16"/>
          <w:szCs w:val="16"/>
          <w:lang w:val="en-US"/>
        </w:rPr>
        <w:t>2</w:t>
      </w:r>
      <w:r w:rsidRPr="00AF5B96">
        <w:rPr>
          <w:rFonts w:ascii="Times New Roman" w:hAnsi="Times New Roman"/>
          <w:sz w:val="28"/>
          <w:szCs w:val="28"/>
          <w:lang w:val="en-US"/>
        </w:rPr>
        <w:t>H</w:t>
      </w:r>
      <w:r w:rsidRPr="00AF5B96">
        <w:rPr>
          <w:rFonts w:ascii="Times New Roman" w:hAnsi="Times New Roman"/>
          <w:sz w:val="16"/>
          <w:szCs w:val="16"/>
          <w:lang w:val="en-US"/>
        </w:rPr>
        <w:t>5</w:t>
      </w:r>
      <w:r w:rsidRPr="00AF5B96">
        <w:rPr>
          <w:rFonts w:ascii="Times New Roman" w:hAnsi="Times New Roman"/>
          <w:sz w:val="28"/>
          <w:szCs w:val="28"/>
          <w:lang w:val="en-US"/>
        </w:rPr>
        <w:t>OH</w:t>
      </w:r>
      <w:r w:rsidRPr="00AF5B96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F5B96">
        <w:rPr>
          <w:rFonts w:ascii="Times New Roman" w:hAnsi="Times New Roman"/>
          <w:sz w:val="28"/>
          <w:szCs w:val="28"/>
          <w:lang w:val="en-US"/>
        </w:rPr>
        <w:t xml:space="preserve">→ </w:t>
      </w:r>
      <w:r w:rsidRPr="00AF5B96">
        <w:rPr>
          <w:rFonts w:ascii="Times New Roman" w:hAnsi="Times New Roman"/>
          <w:b/>
          <w:sz w:val="28"/>
          <w:szCs w:val="28"/>
          <w:lang w:val="en-US"/>
        </w:rPr>
        <w:t>Hg(CNO)</w:t>
      </w:r>
      <w:r w:rsidRPr="00AF5B96">
        <w:rPr>
          <w:rFonts w:ascii="Times New Roman" w:hAnsi="Times New Roman"/>
          <w:b/>
          <w:sz w:val="16"/>
          <w:szCs w:val="16"/>
          <w:lang w:val="en-US"/>
        </w:rPr>
        <w:t>2</w:t>
      </w:r>
      <w:r w:rsidRPr="00AF5B96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AF5B96">
        <w:rPr>
          <w:rFonts w:ascii="Times New Roman" w:hAnsi="Times New Roman"/>
          <w:b/>
          <w:sz w:val="28"/>
          <w:szCs w:val="28"/>
          <w:lang w:val="en-US"/>
        </w:rPr>
        <w:t>↓</w:t>
      </w:r>
      <w:r w:rsidRPr="00AF5B96">
        <w:rPr>
          <w:rFonts w:ascii="Times New Roman" w:hAnsi="Times New Roman"/>
          <w:sz w:val="28"/>
          <w:szCs w:val="28"/>
          <w:lang w:val="en-US"/>
        </w:rPr>
        <w:t xml:space="preserve"> + 2CH</w:t>
      </w:r>
      <w:r w:rsidRPr="00AF5B96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AF5B96">
        <w:rPr>
          <w:rFonts w:ascii="Times New Roman" w:hAnsi="Times New Roman"/>
          <w:sz w:val="28"/>
          <w:szCs w:val="28"/>
          <w:lang w:val="en-US"/>
        </w:rPr>
        <w:t>CHO + 5H</w:t>
      </w:r>
      <w:r w:rsidRPr="00AF5B96">
        <w:rPr>
          <w:rFonts w:ascii="Times New Roman" w:hAnsi="Times New Roman"/>
          <w:sz w:val="16"/>
          <w:szCs w:val="16"/>
          <w:lang w:val="en-US"/>
        </w:rPr>
        <w:t>2</w:t>
      </w:r>
      <w:r w:rsidRPr="00AF5B96">
        <w:rPr>
          <w:rFonts w:ascii="Times New Roman" w:hAnsi="Times New Roman"/>
          <w:sz w:val="28"/>
          <w:szCs w:val="28"/>
          <w:lang w:val="en-US"/>
        </w:rPr>
        <w:t xml:space="preserve">O </w:t>
      </w:r>
    </w:p>
    <w:p w:rsidR="008917D0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Рассчитайте массу гремучей ртути, если масса этанола 50 г.</w:t>
      </w:r>
    </w:p>
    <w:p w:rsidR="008917D0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231" w:type="dxa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9231"/>
      </w:tblGrid>
      <w:tr w:rsidR="008917D0" w:rsidTr="00DA25EB">
        <w:trPr>
          <w:trHeight w:val="1440"/>
        </w:trPr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Дано:                                                            Решение:</w:t>
            </w:r>
          </w:p>
          <w:p w:rsidR="008917D0" w:rsidRDefault="008917D0" w:rsidP="00DA25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917D0" w:rsidRDefault="008917D0" w:rsidP="00DA25EB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Найти: </w:t>
            </w:r>
          </w:p>
          <w:p w:rsidR="008917D0" w:rsidRDefault="008917D0" w:rsidP="00DA25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917D0" w:rsidRDefault="008917D0" w:rsidP="00DA25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917D0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17D0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 2</w:t>
      </w:r>
    </w:p>
    <w:p w:rsidR="00BF2B0A" w:rsidRDefault="00BF2B0A" w:rsidP="008917D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BF2B0A" w:rsidTr="00BF2B0A">
        <w:tc>
          <w:tcPr>
            <w:tcW w:w="4927" w:type="dxa"/>
          </w:tcPr>
          <w:p w:rsidR="00BF2B0A" w:rsidRDefault="00BF2B0A" w:rsidP="00891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917D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C983E0" wp14:editId="44D51EFD">
                  <wp:extent cx="2771775" cy="1638935"/>
                  <wp:effectExtent l="0" t="0" r="9525" b="0"/>
                  <wp:docPr id="2" name="Рисунок 2" descr="C:\Users\Виктор.000\Downloads\49a2abccf709aade687f4d9309c0119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ктор.000\Downloads\49a2abccf709aade687f4d9309c01197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40" r="17400" b="21797"/>
                          <a:stretch/>
                        </pic:blipFill>
                        <pic:spPr bwMode="auto">
                          <a:xfrm>
                            <a:off x="0" y="0"/>
                            <a:ext cx="2775239" cy="1640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F2B0A" w:rsidRDefault="00BF2B0A" w:rsidP="008917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917D0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DE8C89" wp14:editId="01C24C4C">
                  <wp:extent cx="2619375" cy="1588125"/>
                  <wp:effectExtent l="0" t="0" r="0" b="0"/>
                  <wp:docPr id="3" name="Рисунок 3" descr="C:\Users\Виктор.000\Downloads\9d52c42b12d5a47a99e3a2e21801950f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иктор.000\Downloads\9d52c42b12d5a47a99e3a2e21801950f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72" t="24218" r="11863" b="19276"/>
                          <a:stretch/>
                        </pic:blipFill>
                        <pic:spPr bwMode="auto">
                          <a:xfrm>
                            <a:off x="0" y="0"/>
                            <a:ext cx="2683519" cy="162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7D0" w:rsidRDefault="008917D0" w:rsidP="00BF2B0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  <w:sectPr w:rsidR="008917D0">
          <w:pgSz w:w="11906" w:h="16838"/>
          <w:pgMar w:top="1021" w:right="1021" w:bottom="1021" w:left="1021" w:header="0" w:footer="0" w:gutter="0"/>
          <w:cols w:space="720"/>
          <w:formProt w:val="0"/>
          <w:docGrid w:linePitch="360"/>
        </w:sectPr>
      </w:pPr>
    </w:p>
    <w:p w:rsidR="00BF2B0A" w:rsidRDefault="00BF2B0A" w:rsidP="00BF2B0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  <w:sectPr w:rsidR="00BF2B0A" w:rsidSect="00BF2B0A">
          <w:type w:val="continuous"/>
          <w:pgSz w:w="11906" w:h="16838"/>
          <w:pgMar w:top="1021" w:right="1021" w:bottom="1021" w:left="1021" w:header="0" w:footer="0" w:gutter="0"/>
          <w:cols w:num="2" w:space="720"/>
          <w:formProt w:val="0"/>
          <w:docGrid w:linePitch="360"/>
        </w:sectPr>
      </w:pPr>
    </w:p>
    <w:p w:rsidR="008917D0" w:rsidRPr="00AF5B96" w:rsidRDefault="008917D0" w:rsidP="00BF2B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Рассмотрите макеты двух основных танков СССР и Германии в 1941 году: Т-34 и</w:t>
      </w:r>
      <w:r w:rsidR="001D2900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. Т-34 превосходил по своим характеристикам большинство танков воюющих стран. В состав танковой </w:t>
      </w:r>
      <w:r w:rsidR="00BF2B0A">
        <w:rPr>
          <w:rFonts w:ascii="Times New Roman" w:hAnsi="Times New Roman"/>
          <w:sz w:val="28"/>
          <w:szCs w:val="28"/>
        </w:rPr>
        <w:t xml:space="preserve">брони входит никель. Используя </w:t>
      </w:r>
      <w:r>
        <w:rPr>
          <w:rFonts w:ascii="Times New Roman" w:hAnsi="Times New Roman"/>
          <w:sz w:val="28"/>
          <w:szCs w:val="28"/>
        </w:rPr>
        <w:t xml:space="preserve">приведённую ниже таблицу, сравните количество никеля в броне основного советского танка Т-34 и тяжёлого танка КВ-1. </w:t>
      </w:r>
    </w:p>
    <w:p w:rsidR="008917D0" w:rsidRPr="00AF5B96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3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526"/>
        <w:gridCol w:w="705"/>
        <w:gridCol w:w="712"/>
        <w:gridCol w:w="709"/>
        <w:gridCol w:w="567"/>
        <w:gridCol w:w="709"/>
        <w:gridCol w:w="850"/>
        <w:gridCol w:w="709"/>
        <w:gridCol w:w="709"/>
        <w:gridCol w:w="850"/>
        <w:gridCol w:w="1286"/>
      </w:tblGrid>
      <w:tr w:rsidR="008917D0" w:rsidTr="00DA25EB">
        <w:trPr>
          <w:cantSplit/>
          <w:jc w:val="center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Вид танка</w:t>
            </w:r>
          </w:p>
        </w:tc>
        <w:tc>
          <w:tcPr>
            <w:tcW w:w="78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Химический состав брони % (кроме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8917D0" w:rsidTr="00DA25EB">
        <w:trPr>
          <w:cantSplit/>
          <w:trHeight w:val="144"/>
          <w:jc w:val="center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 марки</w:t>
            </w:r>
          </w:p>
        </w:tc>
      </w:tr>
      <w:tr w:rsidR="008917D0" w:rsidTr="00DA25EB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Т-34-76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8С</w:t>
            </w:r>
          </w:p>
        </w:tc>
      </w:tr>
      <w:tr w:rsidR="008917D0" w:rsidTr="00DA25EB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1D2900" w:rsidP="00DA25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КВ</w:t>
            </w:r>
            <w:r w:rsidR="008917D0">
              <w:rPr>
                <w:rFonts w:ascii="Times New Roman" w:hAnsi="Times New Roman"/>
                <w:b/>
                <w:sz w:val="24"/>
                <w:szCs w:val="24"/>
              </w:rPr>
              <w:t>-1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2П</w:t>
            </w:r>
          </w:p>
        </w:tc>
      </w:tr>
    </w:tbl>
    <w:p w:rsidR="008917D0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917D0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Укажите</w:t>
      </w:r>
      <w:r w:rsidR="007B323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где </w:t>
      </w:r>
      <w:proofErr w:type="gramStart"/>
      <w:r>
        <w:rPr>
          <w:rFonts w:ascii="Times New Roman" w:hAnsi="Times New Roman"/>
          <w:sz w:val="28"/>
          <w:szCs w:val="28"/>
        </w:rPr>
        <w:t>%-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ное</w:t>
      </w:r>
      <w:proofErr w:type="spellEnd"/>
      <w:r>
        <w:rPr>
          <w:rFonts w:ascii="Times New Roman" w:hAnsi="Times New Roman"/>
          <w:sz w:val="28"/>
          <w:szCs w:val="28"/>
        </w:rPr>
        <w:t xml:space="preserve"> соотношение никеля больше, и, помня о свойствах металлов, </w:t>
      </w:r>
      <w:r w:rsidR="001D2900">
        <w:rPr>
          <w:rFonts w:ascii="Times New Roman" w:hAnsi="Times New Roman"/>
          <w:sz w:val="28"/>
          <w:szCs w:val="28"/>
        </w:rPr>
        <w:t>подумайте</w:t>
      </w:r>
      <w:r>
        <w:rPr>
          <w:rFonts w:ascii="Times New Roman" w:hAnsi="Times New Roman"/>
          <w:sz w:val="28"/>
          <w:szCs w:val="28"/>
        </w:rPr>
        <w:t xml:space="preserve">, какая броня, по-вашему, была устойчивее к внешнему воздействию (к примеру, попаданию снаряда). Аргументируйте свой ответ. </w:t>
      </w:r>
    </w:p>
    <w:p w:rsidR="008917D0" w:rsidRPr="00AF5B96" w:rsidRDefault="008917D0" w:rsidP="00BF2B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</w:t>
      </w:r>
      <w:r w:rsidR="00BF2B0A">
        <w:rPr>
          <w:rFonts w:ascii="Times New Roman" w:hAnsi="Times New Roman"/>
          <w:sz w:val="28"/>
          <w:szCs w:val="28"/>
        </w:rPr>
        <w:t>_____</w:t>
      </w:r>
    </w:p>
    <w:p w:rsidR="008917D0" w:rsidRPr="00AF5B96" w:rsidRDefault="008917D0" w:rsidP="00BF2B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</w:t>
      </w:r>
      <w:r w:rsidR="00BF2B0A">
        <w:rPr>
          <w:rFonts w:ascii="Times New Roman" w:hAnsi="Times New Roman"/>
          <w:sz w:val="28"/>
          <w:szCs w:val="28"/>
        </w:rPr>
        <w:t>_____</w:t>
      </w:r>
    </w:p>
    <w:p w:rsidR="00BF2B0A" w:rsidRDefault="00BF2B0A" w:rsidP="008917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17D0" w:rsidRPr="00AF5B96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Классифицируйте состав брони на металлы и неметаллы. </w:t>
      </w:r>
    </w:p>
    <w:p w:rsidR="008917D0" w:rsidRPr="00AF5B96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5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785"/>
        <w:gridCol w:w="4796"/>
      </w:tblGrid>
      <w:tr w:rsidR="008917D0" w:rsidTr="00DA25EB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Металлы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8917D0" w:rsidRDefault="008917D0" w:rsidP="00DA25E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Неметаллы</w:t>
            </w:r>
          </w:p>
        </w:tc>
      </w:tr>
      <w:tr w:rsidR="008917D0" w:rsidTr="00DA25EB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F2B0A" w:rsidRDefault="00BF2B0A" w:rsidP="008917D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917D0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 3</w:t>
      </w:r>
    </w:p>
    <w:p w:rsidR="008917D0" w:rsidRPr="00AF5B96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Используя периодическую таблицу Д.И. Менделеева, определите положение металлов, входящих в состав сплавов, используемых для производства танков, а также охарактеризуйте особенности строения их атомов.</w:t>
      </w:r>
    </w:p>
    <w:p w:rsidR="008917D0" w:rsidRPr="00AF5B96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5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802"/>
        <w:gridCol w:w="1275"/>
        <w:gridCol w:w="1418"/>
        <w:gridCol w:w="1417"/>
        <w:gridCol w:w="1276"/>
        <w:gridCol w:w="1393"/>
      </w:tblGrid>
      <w:tr w:rsidR="008917D0" w:rsidTr="00DA25EB">
        <w:trPr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металла</w:t>
            </w:r>
          </w:p>
          <w:p w:rsidR="008917D0" w:rsidRDefault="008917D0" w:rsidP="00DA25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17D0" w:rsidTr="00DA25EB">
        <w:trPr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Химический символ</w:t>
            </w:r>
          </w:p>
          <w:p w:rsidR="008917D0" w:rsidRDefault="008917D0" w:rsidP="00DA25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17D0" w:rsidTr="00DA25EB">
        <w:trPr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Порядковый номер</w:t>
            </w:r>
          </w:p>
          <w:p w:rsidR="008917D0" w:rsidRDefault="008917D0" w:rsidP="00DA25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17D0" w:rsidTr="00DA25EB">
        <w:trPr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Число энергетических уровней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17D0" w:rsidTr="00DA25EB">
        <w:trPr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Электронная конфигурация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917D0" w:rsidTr="00DA25EB">
        <w:trPr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Степень окисления</w:t>
            </w:r>
          </w:p>
          <w:p w:rsidR="008917D0" w:rsidRDefault="008917D0" w:rsidP="00DA25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917D0" w:rsidRDefault="008917D0" w:rsidP="00DA25EB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917D0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917D0" w:rsidRDefault="008917D0" w:rsidP="00771699">
      <w:pPr>
        <w:tabs>
          <w:tab w:val="left" w:pos="6189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 4</w:t>
      </w:r>
      <w:r>
        <w:rPr>
          <w:rFonts w:ascii="Times New Roman" w:hAnsi="Times New Roman"/>
          <w:b/>
          <w:sz w:val="28"/>
          <w:szCs w:val="28"/>
        </w:rPr>
        <w:tab/>
      </w:r>
    </w:p>
    <w:p w:rsidR="008917D0" w:rsidRDefault="00BF2B0A" w:rsidP="00BF2B0A">
      <w:pPr>
        <w:spacing w:after="0" w:line="240" w:lineRule="auto"/>
        <w:jc w:val="both"/>
      </w:pPr>
      <w:r w:rsidRPr="00BF2B0A">
        <w:rPr>
          <w:rFonts w:ascii="Times New Roman" w:eastAsia="Symbol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140335</wp:posOffset>
            </wp:positionH>
            <wp:positionV relativeFrom="paragraph">
              <wp:posOffset>71120</wp:posOffset>
            </wp:positionV>
            <wp:extent cx="2744470" cy="1094740"/>
            <wp:effectExtent l="0" t="0" r="0" b="0"/>
            <wp:wrapThrough wrapText="bothSides">
              <wp:wrapPolygon edited="0">
                <wp:start x="0" y="0"/>
                <wp:lineTo x="0" y="21049"/>
                <wp:lineTo x="21440" y="21049"/>
                <wp:lineTo x="21440" y="0"/>
                <wp:lineTo x="0" y="0"/>
              </wp:wrapPolygon>
            </wp:wrapThrough>
            <wp:docPr id="4" name="Рисунок 4" descr="C:\Users\Виктор.000\Downloads\285f4ab19d99b35dbc0883db6b60d90b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.000\Downloads\285f4ab19d99b35dbc0883db6b60d90b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0" t="35779" r="6703" b="25065"/>
                    <a:stretch/>
                  </pic:blipFill>
                  <pic:spPr bwMode="auto">
                    <a:xfrm>
                      <a:off x="0" y="0"/>
                      <a:ext cx="274447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7D0">
        <w:rPr>
          <w:rFonts w:ascii="Times New Roman" w:hAnsi="Times New Roman"/>
          <w:sz w:val="28"/>
          <w:szCs w:val="28"/>
        </w:rPr>
        <w:t>В композиции «Цех завода» в витрине представлены патроны. Во время Вели</w:t>
      </w:r>
      <w:r w:rsidR="00771699">
        <w:rPr>
          <w:rFonts w:ascii="Times New Roman" w:hAnsi="Times New Roman"/>
          <w:sz w:val="28"/>
          <w:szCs w:val="28"/>
        </w:rPr>
        <w:t>кой Отечественной войны основным винтовочным</w:t>
      </w:r>
      <w:r w:rsidR="008917D0">
        <w:rPr>
          <w:rFonts w:ascii="Times New Roman" w:hAnsi="Times New Roman"/>
          <w:sz w:val="28"/>
          <w:szCs w:val="28"/>
        </w:rPr>
        <w:t xml:space="preserve"> патрон</w:t>
      </w:r>
      <w:r w:rsidR="00771699">
        <w:rPr>
          <w:rFonts w:ascii="Times New Roman" w:hAnsi="Times New Roman"/>
          <w:sz w:val="28"/>
          <w:szCs w:val="28"/>
        </w:rPr>
        <w:t>ом</w:t>
      </w:r>
      <w:r w:rsidR="008917D0">
        <w:rPr>
          <w:rFonts w:ascii="Times New Roman" w:hAnsi="Times New Roman"/>
          <w:sz w:val="28"/>
          <w:szCs w:val="28"/>
        </w:rPr>
        <w:t xml:space="preserve"> Красной армии</w:t>
      </w:r>
      <w:r w:rsidR="00771699">
        <w:rPr>
          <w:rFonts w:ascii="Times New Roman" w:hAnsi="Times New Roman"/>
          <w:sz w:val="28"/>
          <w:szCs w:val="28"/>
        </w:rPr>
        <w:t xml:space="preserve"> был</w:t>
      </w:r>
      <w:r w:rsidR="008917D0">
        <w:rPr>
          <w:rFonts w:ascii="Times New Roman" w:hAnsi="Times New Roman"/>
          <w:sz w:val="28"/>
          <w:szCs w:val="28"/>
        </w:rPr>
        <w:t xml:space="preserve"> 7,62</w:t>
      </w:r>
      <w:r w:rsidR="008917D0">
        <w:rPr>
          <w:rFonts w:ascii="Symbol" w:eastAsia="Symbol" w:hAnsi="Symbol" w:cs="Symbol"/>
          <w:sz w:val="28"/>
          <w:szCs w:val="28"/>
        </w:rPr>
        <w:t></w:t>
      </w:r>
      <w:r w:rsidR="008917D0">
        <w:rPr>
          <w:rFonts w:ascii="Times New Roman" w:eastAsia="Symbol" w:hAnsi="Times New Roman"/>
          <w:sz w:val="28"/>
          <w:szCs w:val="28"/>
        </w:rPr>
        <w:t xml:space="preserve">54Ru. Состав латунного сплава гильзы − </w:t>
      </w:r>
      <w:proofErr w:type="spellStart"/>
      <w:r w:rsidR="008917D0">
        <w:rPr>
          <w:rFonts w:ascii="Times New Roman" w:eastAsia="Symbol" w:hAnsi="Times New Roman"/>
          <w:sz w:val="28"/>
          <w:szCs w:val="28"/>
        </w:rPr>
        <w:t>Cu</w:t>
      </w:r>
      <w:proofErr w:type="spellEnd"/>
      <w:r w:rsidR="008917D0">
        <w:rPr>
          <w:rFonts w:ascii="Times New Roman" w:eastAsia="Symbol" w:hAnsi="Times New Roman"/>
          <w:sz w:val="28"/>
          <w:szCs w:val="28"/>
        </w:rPr>
        <w:t xml:space="preserve"> (68%) и </w:t>
      </w:r>
      <w:proofErr w:type="spellStart"/>
      <w:r w:rsidR="008917D0">
        <w:rPr>
          <w:rFonts w:ascii="Times New Roman" w:eastAsia="Symbol" w:hAnsi="Times New Roman"/>
          <w:sz w:val="28"/>
          <w:szCs w:val="28"/>
        </w:rPr>
        <w:t>Zn</w:t>
      </w:r>
      <w:proofErr w:type="spellEnd"/>
      <w:r w:rsidR="008917D0">
        <w:rPr>
          <w:rFonts w:ascii="Times New Roman" w:eastAsia="Symbol" w:hAnsi="Times New Roman"/>
          <w:sz w:val="28"/>
          <w:szCs w:val="28"/>
        </w:rPr>
        <w:t xml:space="preserve"> (32%). Сегодня </w:t>
      </w:r>
      <w:r w:rsidR="008917D0">
        <w:rPr>
          <w:rFonts w:ascii="Times New Roman" w:eastAsia="Symbol" w:hAnsi="Times New Roman"/>
          <w:sz w:val="28"/>
          <w:szCs w:val="28"/>
        </w:rPr>
        <w:lastRenderedPageBreak/>
        <w:t xml:space="preserve">для гильз тех же патронов используется сталь, покрытая лаком. Предположите, зачем стальную гильзу покрывают лаком. </w:t>
      </w:r>
    </w:p>
    <w:p w:rsidR="008917D0" w:rsidRPr="00AF5B96" w:rsidRDefault="008917D0" w:rsidP="00BF2B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ymbol" w:hAnsi="Times New Roman"/>
          <w:sz w:val="28"/>
          <w:szCs w:val="28"/>
        </w:rPr>
        <w:t>_________________________________________________________________</w:t>
      </w:r>
      <w:r w:rsidR="00BF2B0A">
        <w:rPr>
          <w:rFonts w:ascii="Times New Roman" w:eastAsia="Symbol" w:hAnsi="Times New Roman"/>
          <w:sz w:val="28"/>
          <w:szCs w:val="28"/>
        </w:rPr>
        <w:t>_____</w:t>
      </w:r>
    </w:p>
    <w:p w:rsidR="008917D0" w:rsidRPr="00AF5B96" w:rsidRDefault="008917D0" w:rsidP="00BF2B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ymbol" w:hAnsi="Times New Roman"/>
          <w:sz w:val="28"/>
          <w:szCs w:val="28"/>
        </w:rPr>
        <w:t>_________________________________________________________________</w:t>
      </w:r>
      <w:r w:rsidR="00BF2B0A">
        <w:rPr>
          <w:rFonts w:ascii="Times New Roman" w:eastAsia="Symbol" w:hAnsi="Times New Roman"/>
          <w:sz w:val="28"/>
          <w:szCs w:val="28"/>
        </w:rPr>
        <w:t>_____</w:t>
      </w:r>
    </w:p>
    <w:p w:rsidR="008917D0" w:rsidRPr="00AF5B96" w:rsidRDefault="008917D0" w:rsidP="008917D0">
      <w:pPr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</w:rPr>
      </w:pPr>
    </w:p>
    <w:p w:rsidR="008917D0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Symbol" w:hAnsi="Times New Roman"/>
          <w:b/>
          <w:sz w:val="28"/>
          <w:szCs w:val="28"/>
        </w:rPr>
        <w:t>Задание № 5</w:t>
      </w:r>
    </w:p>
    <w:p w:rsidR="008917D0" w:rsidRDefault="00BF2B0A" w:rsidP="00BF2B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2B0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71120</wp:posOffset>
            </wp:positionV>
            <wp:extent cx="2323465" cy="1688201"/>
            <wp:effectExtent l="0" t="0" r="635" b="7620"/>
            <wp:wrapThrough wrapText="bothSides">
              <wp:wrapPolygon edited="0">
                <wp:start x="0" y="0"/>
                <wp:lineTo x="0" y="21454"/>
                <wp:lineTo x="21429" y="21454"/>
                <wp:lineTo x="21429" y="0"/>
                <wp:lineTo x="0" y="0"/>
              </wp:wrapPolygon>
            </wp:wrapThrough>
            <wp:docPr id="5" name="Рисунок 5" descr="C:\Users\Виктор.000\Downloads\ad5b18948205eddc03bf637b2d6c667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.000\Downloads\ad5b18948205eddc03bf637b2d6c6672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" t="28161" r="22277"/>
                    <a:stretch/>
                  </pic:blipFill>
                  <pic:spPr bwMode="auto">
                    <a:xfrm>
                      <a:off x="0" y="0"/>
                      <a:ext cx="2323465" cy="168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Symbol" w:hAnsi="Times New Roman"/>
          <w:sz w:val="28"/>
          <w:szCs w:val="28"/>
        </w:rPr>
        <w:t>Перед вами образец зажигательной бомбы</w:t>
      </w:r>
      <w:r w:rsidR="008917D0">
        <w:rPr>
          <w:rFonts w:ascii="Times New Roman" w:eastAsia="Symbol" w:hAnsi="Times New Roman"/>
          <w:sz w:val="28"/>
          <w:szCs w:val="28"/>
        </w:rPr>
        <w:t>. Взрывающаяся смесь состояла из порошков алюминия, магния и железной окалины (</w:t>
      </w:r>
      <w:r w:rsidR="008917D0">
        <w:rPr>
          <w:rFonts w:ascii="Times New Roman" w:eastAsia="Symbol" w:hAnsi="Times New Roman"/>
          <w:sz w:val="28"/>
          <w:szCs w:val="28"/>
          <w:lang w:val="en-US"/>
        </w:rPr>
        <w:t>Fe</w:t>
      </w:r>
      <w:r w:rsidR="008917D0">
        <w:rPr>
          <w:rFonts w:ascii="Times New Roman" w:eastAsia="Symbol" w:hAnsi="Times New Roman"/>
          <w:sz w:val="16"/>
          <w:szCs w:val="16"/>
        </w:rPr>
        <w:t>3</w:t>
      </w:r>
      <w:r w:rsidR="008917D0">
        <w:rPr>
          <w:rFonts w:ascii="Times New Roman" w:eastAsia="Symbol" w:hAnsi="Times New Roman"/>
          <w:sz w:val="28"/>
          <w:szCs w:val="28"/>
          <w:lang w:val="en-US"/>
        </w:rPr>
        <w:t>O</w:t>
      </w:r>
      <w:r w:rsidR="008917D0">
        <w:rPr>
          <w:rFonts w:ascii="Times New Roman" w:eastAsia="Symbol" w:hAnsi="Times New Roman"/>
          <w:sz w:val="16"/>
          <w:szCs w:val="16"/>
        </w:rPr>
        <w:t>4</w:t>
      </w:r>
      <w:r w:rsidR="008917D0">
        <w:rPr>
          <w:rFonts w:ascii="Times New Roman" w:eastAsia="Symbol" w:hAnsi="Times New Roman"/>
          <w:sz w:val="24"/>
          <w:szCs w:val="24"/>
        </w:rPr>
        <w:t xml:space="preserve">). </w:t>
      </w:r>
      <w:r w:rsidR="008917D0">
        <w:rPr>
          <w:rFonts w:ascii="Times New Roman" w:eastAsia="Symbol" w:hAnsi="Times New Roman"/>
          <w:sz w:val="28"/>
          <w:szCs w:val="28"/>
        </w:rPr>
        <w:t>При ударе бомбы о поверхность срабатывал детонатор, и</w:t>
      </w:r>
      <w:r w:rsidR="00D61763">
        <w:rPr>
          <w:rFonts w:ascii="Times New Roman" w:eastAsia="Symbol" w:hAnsi="Times New Roman"/>
          <w:sz w:val="28"/>
          <w:szCs w:val="28"/>
        </w:rPr>
        <w:t xml:space="preserve"> </w:t>
      </w:r>
      <w:r w:rsidR="008917D0">
        <w:rPr>
          <w:rFonts w:ascii="Times New Roman" w:eastAsia="Symbol" w:hAnsi="Times New Roman"/>
          <w:sz w:val="28"/>
          <w:szCs w:val="28"/>
        </w:rPr>
        <w:t xml:space="preserve">зажигательный состав загорался. </w:t>
      </w:r>
    </w:p>
    <w:p w:rsidR="008917D0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ymbol" w:hAnsi="Times New Roman"/>
          <w:sz w:val="28"/>
          <w:szCs w:val="28"/>
        </w:rPr>
        <w:t xml:space="preserve">Составьте уравнения реакций, протекающих при горении зажигательной бомбы. </w:t>
      </w:r>
    </w:p>
    <w:p w:rsidR="00BF2B0A" w:rsidRPr="00304345" w:rsidRDefault="00BF2B0A" w:rsidP="008917D0">
      <w:pPr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</w:rPr>
      </w:pPr>
    </w:p>
    <w:p w:rsidR="008917D0" w:rsidRPr="00AF5B96" w:rsidRDefault="008917D0" w:rsidP="008917D0">
      <w:pPr>
        <w:spacing w:after="0" w:line="240" w:lineRule="auto"/>
        <w:ind w:firstLine="709"/>
        <w:jc w:val="both"/>
        <w:rPr>
          <w:rFonts w:eastAsia="Symbol"/>
          <w:lang w:val="en-US"/>
        </w:rPr>
      </w:pPr>
      <w:r>
        <w:rPr>
          <w:rFonts w:ascii="Times New Roman" w:eastAsia="Symbol" w:hAnsi="Times New Roman"/>
          <w:sz w:val="28"/>
          <w:szCs w:val="28"/>
          <w:lang w:val="en-US"/>
        </w:rPr>
        <w:t>Al + O</w:t>
      </w:r>
      <w:r>
        <w:rPr>
          <w:rFonts w:ascii="Times New Roman" w:eastAsia="Symbol" w:hAnsi="Times New Roman"/>
          <w:sz w:val="16"/>
          <w:szCs w:val="16"/>
          <w:lang w:val="en-US"/>
        </w:rPr>
        <w:t>2</w:t>
      </w:r>
      <w:r>
        <w:rPr>
          <w:rFonts w:ascii="Times New Roman" w:eastAsia="Symbol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Symbol" w:hAnsi="Times New Roman"/>
          <w:sz w:val="28"/>
          <w:szCs w:val="28"/>
          <w:lang w:val="en-US"/>
        </w:rPr>
        <w:t>= _________</w:t>
      </w:r>
    </w:p>
    <w:p w:rsidR="008917D0" w:rsidRDefault="008917D0" w:rsidP="008917D0">
      <w:pPr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  <w:lang w:val="en-US"/>
        </w:rPr>
      </w:pPr>
      <w:r>
        <w:rPr>
          <w:rFonts w:ascii="Times New Roman" w:eastAsia="Symbol" w:hAnsi="Times New Roman"/>
          <w:sz w:val="28"/>
          <w:szCs w:val="28"/>
          <w:lang w:val="en-US"/>
        </w:rPr>
        <w:t xml:space="preserve">Mg + ___________ = </w:t>
      </w:r>
      <w:proofErr w:type="spellStart"/>
      <w:r>
        <w:rPr>
          <w:rFonts w:ascii="Times New Roman" w:eastAsia="Symbol" w:hAnsi="Times New Roman"/>
          <w:sz w:val="28"/>
          <w:szCs w:val="28"/>
          <w:lang w:val="en-US"/>
        </w:rPr>
        <w:t>MgO</w:t>
      </w:r>
      <w:proofErr w:type="spellEnd"/>
    </w:p>
    <w:p w:rsidR="008917D0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Symbol" w:hAnsi="Times New Roman"/>
          <w:sz w:val="28"/>
          <w:szCs w:val="28"/>
          <w:lang w:val="en-US"/>
        </w:rPr>
        <w:t>Fe</w:t>
      </w:r>
      <w:r>
        <w:rPr>
          <w:rFonts w:ascii="Times New Roman" w:eastAsia="Symbol" w:hAnsi="Times New Roman"/>
          <w:sz w:val="16"/>
          <w:szCs w:val="16"/>
          <w:lang w:val="en-US"/>
        </w:rPr>
        <w:t>3</w:t>
      </w:r>
      <w:r>
        <w:rPr>
          <w:rFonts w:ascii="Times New Roman" w:eastAsia="Symbol" w:hAnsi="Times New Roman"/>
          <w:sz w:val="28"/>
          <w:szCs w:val="28"/>
          <w:lang w:val="en-US"/>
        </w:rPr>
        <w:t>O</w:t>
      </w:r>
      <w:r>
        <w:rPr>
          <w:rFonts w:ascii="Times New Roman" w:eastAsia="Symbol" w:hAnsi="Times New Roman"/>
          <w:sz w:val="16"/>
          <w:szCs w:val="16"/>
          <w:lang w:val="en-US"/>
        </w:rPr>
        <w:t>4</w:t>
      </w:r>
      <w:r>
        <w:rPr>
          <w:rFonts w:ascii="Times New Roman" w:eastAsia="Symbol" w:hAnsi="Times New Roman"/>
          <w:sz w:val="24"/>
          <w:szCs w:val="24"/>
          <w:lang w:val="en-US"/>
        </w:rPr>
        <w:t xml:space="preserve"> + _____________ = </w:t>
      </w:r>
      <w:r>
        <w:rPr>
          <w:rFonts w:ascii="Times New Roman" w:eastAsia="Symbol" w:hAnsi="Times New Roman"/>
          <w:sz w:val="28"/>
          <w:szCs w:val="28"/>
          <w:lang w:val="en-US"/>
        </w:rPr>
        <w:t>Fe + Al</w:t>
      </w:r>
      <w:r>
        <w:rPr>
          <w:rFonts w:ascii="Times New Roman" w:eastAsia="Symbol" w:hAnsi="Times New Roman"/>
          <w:sz w:val="16"/>
          <w:szCs w:val="16"/>
          <w:lang w:val="en-US"/>
        </w:rPr>
        <w:t>2</w:t>
      </w:r>
      <w:r>
        <w:rPr>
          <w:rFonts w:ascii="Times New Roman" w:eastAsia="Symbol" w:hAnsi="Times New Roman"/>
          <w:sz w:val="28"/>
          <w:szCs w:val="28"/>
          <w:lang w:val="en-US"/>
        </w:rPr>
        <w:t>O</w:t>
      </w:r>
      <w:r>
        <w:rPr>
          <w:rFonts w:ascii="Times New Roman" w:eastAsia="Symbol" w:hAnsi="Times New Roman"/>
          <w:sz w:val="16"/>
          <w:szCs w:val="16"/>
          <w:lang w:val="en-US"/>
        </w:rPr>
        <w:t>3</w:t>
      </w:r>
    </w:p>
    <w:p w:rsidR="008917D0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ymbol" w:hAnsi="Times New Roman"/>
          <w:sz w:val="28"/>
          <w:szCs w:val="28"/>
        </w:rPr>
        <w:t xml:space="preserve">Определите тип химической реакции: ________________________________ </w:t>
      </w:r>
    </w:p>
    <w:p w:rsidR="008917D0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ymbol" w:hAnsi="Times New Roman"/>
          <w:sz w:val="28"/>
          <w:szCs w:val="28"/>
        </w:rPr>
        <w:t xml:space="preserve">Эту горящую смесь нельзя было тушить водой. Почему? Ответ подтвердите уравнением реакции. </w:t>
      </w:r>
    </w:p>
    <w:p w:rsidR="008917D0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ymbol" w:hAnsi="Times New Roman"/>
          <w:sz w:val="28"/>
          <w:szCs w:val="28"/>
          <w:lang w:val="en-US"/>
        </w:rPr>
        <w:t>Mg</w:t>
      </w:r>
      <w:r w:rsidRPr="00AF5B96">
        <w:rPr>
          <w:rFonts w:ascii="Times New Roman" w:eastAsia="Symbol" w:hAnsi="Times New Roman"/>
          <w:sz w:val="28"/>
          <w:szCs w:val="28"/>
        </w:rPr>
        <w:t xml:space="preserve"> + __________ = </w:t>
      </w:r>
      <w:proofErr w:type="gramStart"/>
      <w:r>
        <w:rPr>
          <w:rFonts w:ascii="Times New Roman" w:eastAsia="Symbol" w:hAnsi="Times New Roman"/>
          <w:sz w:val="28"/>
          <w:szCs w:val="28"/>
          <w:lang w:val="en-US"/>
        </w:rPr>
        <w:t>Mg</w:t>
      </w:r>
      <w:r w:rsidRPr="00AF5B96">
        <w:rPr>
          <w:rFonts w:ascii="Times New Roman" w:eastAsia="Symbol" w:hAnsi="Times New Roman"/>
          <w:sz w:val="28"/>
          <w:szCs w:val="28"/>
        </w:rPr>
        <w:t>(</w:t>
      </w:r>
      <w:proofErr w:type="gramEnd"/>
      <w:r>
        <w:rPr>
          <w:rFonts w:ascii="Times New Roman" w:eastAsia="Symbol" w:hAnsi="Times New Roman"/>
          <w:sz w:val="28"/>
          <w:szCs w:val="28"/>
          <w:lang w:val="en-US"/>
        </w:rPr>
        <w:t>OH</w:t>
      </w:r>
      <w:r w:rsidRPr="00AF5B96">
        <w:rPr>
          <w:rFonts w:ascii="Times New Roman" w:eastAsia="Symbol" w:hAnsi="Times New Roman"/>
          <w:sz w:val="28"/>
          <w:szCs w:val="28"/>
        </w:rPr>
        <w:t>)</w:t>
      </w:r>
      <w:r w:rsidRPr="00AF5B96">
        <w:rPr>
          <w:rFonts w:ascii="Times New Roman" w:eastAsia="Symbol" w:hAnsi="Times New Roman"/>
          <w:sz w:val="16"/>
          <w:szCs w:val="16"/>
        </w:rPr>
        <w:t>2</w:t>
      </w:r>
      <w:r w:rsidRPr="00AF5B96">
        <w:rPr>
          <w:rFonts w:ascii="Times New Roman" w:eastAsia="Symbol" w:hAnsi="Times New Roman"/>
          <w:sz w:val="24"/>
          <w:szCs w:val="24"/>
        </w:rPr>
        <w:t xml:space="preserve"> </w:t>
      </w:r>
      <w:r w:rsidRPr="00AF5B96">
        <w:rPr>
          <w:rFonts w:ascii="Times New Roman" w:eastAsia="Symbol" w:hAnsi="Times New Roman"/>
          <w:sz w:val="28"/>
          <w:szCs w:val="28"/>
        </w:rPr>
        <w:t>+ _________</w:t>
      </w:r>
    </w:p>
    <w:p w:rsidR="008917D0" w:rsidRPr="00AF5B96" w:rsidRDefault="008917D0" w:rsidP="008917D0">
      <w:pPr>
        <w:tabs>
          <w:tab w:val="left" w:pos="964"/>
          <w:tab w:val="left" w:pos="188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917D0" w:rsidRDefault="008917D0" w:rsidP="008917D0">
      <w:pPr>
        <w:tabs>
          <w:tab w:val="left" w:pos="964"/>
          <w:tab w:val="left" w:pos="188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Задание № 6</w:t>
      </w:r>
    </w:p>
    <w:p w:rsidR="008917D0" w:rsidRDefault="008917D0" w:rsidP="008917D0">
      <w:pPr>
        <w:tabs>
          <w:tab w:val="left" w:pos="964"/>
          <w:tab w:val="left" w:pos="188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таблице Д.И. Менделеева закрасьте красным цветом металлы, которые «воевали» в годы Великой Отечественной войны.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8917D0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854E88" wp14:editId="53229597">
            <wp:extent cx="6042660" cy="381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63" w:rsidRDefault="00D61763" w:rsidP="008917D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917D0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Задание № 7 </w:t>
      </w:r>
    </w:p>
    <w:p w:rsidR="008917D0" w:rsidRDefault="008917D0" w:rsidP="008917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Напишите краткое эссе «Металлы на войне». </w:t>
      </w:r>
    </w:p>
    <w:p w:rsidR="00F128B8" w:rsidRDefault="00F128B8"/>
    <w:sectPr w:rsidR="00F128B8" w:rsidSect="008917D0">
      <w:type w:val="continuous"/>
      <w:pgSz w:w="11906" w:h="16838"/>
      <w:pgMar w:top="1021" w:right="1021" w:bottom="1021" w:left="102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628"/>
    <w:rsid w:val="001D2900"/>
    <w:rsid w:val="00304345"/>
    <w:rsid w:val="004F5846"/>
    <w:rsid w:val="00771699"/>
    <w:rsid w:val="007B3230"/>
    <w:rsid w:val="008917D0"/>
    <w:rsid w:val="009017AB"/>
    <w:rsid w:val="0092413F"/>
    <w:rsid w:val="00BF2B0A"/>
    <w:rsid w:val="00D03628"/>
    <w:rsid w:val="00D61763"/>
    <w:rsid w:val="00F12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7D0"/>
    <w:pPr>
      <w:spacing w:after="200" w:line="276" w:lineRule="auto"/>
    </w:pPr>
    <w:rPr>
      <w:rFonts w:ascii="Calibri" w:eastAsia="Calibri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17D0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BF2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24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413F"/>
    <w:rPr>
      <w:rFonts w:ascii="Tahoma" w:eastAsia="Calibri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7D0"/>
    <w:pPr>
      <w:spacing w:after="200" w:line="276" w:lineRule="auto"/>
    </w:pPr>
    <w:rPr>
      <w:rFonts w:ascii="Calibri" w:eastAsia="Calibri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17D0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BF2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24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413F"/>
    <w:rPr>
      <w:rFonts w:ascii="Tahoma" w:eastAsia="Calibri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gmom.ru/Kollekcii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gmom.ru/Virtualnie-proekti-muzeia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gmom.ru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Полина</cp:lastModifiedBy>
  <cp:revision>5</cp:revision>
  <dcterms:created xsi:type="dcterms:W3CDTF">2020-10-12T12:12:00Z</dcterms:created>
  <dcterms:modified xsi:type="dcterms:W3CDTF">2020-10-13T14:13:00Z</dcterms:modified>
</cp:coreProperties>
</file>